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1C5B" w:rsidRPr="00696056" w:rsidRDefault="00011C5B" w:rsidP="00696056">
      <w:pPr>
        <w:widowControl/>
        <w:shd w:val="clear" w:color="auto" w:fill="FFFFFF"/>
        <w:spacing w:line="285" w:lineRule="atLeast"/>
        <w:ind w:firstLineChars="200" w:firstLine="420"/>
        <w:jc w:val="left"/>
        <w:rPr>
          <w:rFonts w:ascii="微软雅黑" w:eastAsia="微软雅黑" w:hAnsi="微软雅黑" w:cs="宋体"/>
          <w:color w:val="000000"/>
          <w:kern w:val="0"/>
          <w:szCs w:val="21"/>
        </w:rPr>
      </w:pPr>
      <w:r w:rsidRPr="00696056">
        <w:rPr>
          <w:rFonts w:ascii="微软雅黑" w:eastAsia="微软雅黑" w:hAnsi="微软雅黑" w:cs="宋体" w:hint="eastAsia"/>
          <w:color w:val="000000"/>
          <w:kern w:val="0"/>
          <w:szCs w:val="21"/>
        </w:rPr>
        <w:t>上海诺尔国际物流有限公司成立于</w:t>
      </w:r>
      <w:r w:rsidRPr="00696056">
        <w:rPr>
          <w:rFonts w:ascii="微软雅黑" w:eastAsia="微软雅黑" w:hAnsi="微软雅黑" w:cs="宋体"/>
          <w:color w:val="000000"/>
          <w:kern w:val="0"/>
          <w:szCs w:val="21"/>
        </w:rPr>
        <w:t>2004</w:t>
      </w:r>
      <w:r w:rsidRPr="00696056">
        <w:rPr>
          <w:rFonts w:ascii="微软雅黑" w:eastAsia="微软雅黑" w:hAnsi="微软雅黑" w:cs="宋体" w:hint="eastAsia"/>
          <w:color w:val="000000"/>
          <w:kern w:val="0"/>
          <w:szCs w:val="21"/>
        </w:rPr>
        <w:t>年，是一家提供国内第三方物流服务的专业物流供应商。我们在全国主要城市建立了完善的物流网络及区域分拨中心，仓储及物流运输网络已覆盖全国</w:t>
      </w:r>
      <w:r w:rsidRPr="00696056">
        <w:rPr>
          <w:rFonts w:ascii="微软雅黑" w:eastAsia="微软雅黑" w:hAnsi="微软雅黑" w:cs="宋体"/>
          <w:color w:val="000000"/>
          <w:kern w:val="0"/>
          <w:szCs w:val="21"/>
        </w:rPr>
        <w:t>30</w:t>
      </w:r>
      <w:r w:rsidRPr="00696056">
        <w:rPr>
          <w:rFonts w:ascii="微软雅黑" w:eastAsia="微软雅黑" w:hAnsi="微软雅黑" w:cs="宋体" w:hint="eastAsia"/>
          <w:color w:val="000000"/>
          <w:kern w:val="0"/>
          <w:szCs w:val="21"/>
        </w:rPr>
        <w:t>多个省会城市，并且已深入至二、三级城市。为目标客户提供优质的仓储、运输及“最后一公里”配送服务。</w:t>
      </w:r>
    </w:p>
    <w:p w:rsidR="00011C5B" w:rsidRPr="00696056" w:rsidRDefault="00011C5B" w:rsidP="00696056">
      <w:pPr>
        <w:widowControl/>
        <w:shd w:val="clear" w:color="auto" w:fill="FFFFFF"/>
        <w:spacing w:line="285" w:lineRule="atLeast"/>
        <w:ind w:firstLineChars="200" w:firstLine="420"/>
        <w:jc w:val="left"/>
        <w:rPr>
          <w:rFonts w:ascii="微软雅黑" w:eastAsia="微软雅黑" w:hAnsi="微软雅黑" w:cs="宋体"/>
          <w:color w:val="000000"/>
          <w:kern w:val="0"/>
          <w:szCs w:val="21"/>
        </w:rPr>
      </w:pPr>
      <w:r w:rsidRPr="00696056">
        <w:rPr>
          <w:rFonts w:ascii="微软雅黑" w:eastAsia="微软雅黑" w:hAnsi="微软雅黑" w:cs="宋体" w:hint="eastAsia"/>
          <w:color w:val="000000"/>
          <w:kern w:val="0"/>
          <w:szCs w:val="21"/>
        </w:rPr>
        <w:t>诺尔专注于成为大陆地区高档消费品物流服务第一品牌。随着奢侈品在中国市场的快速增长，更高服务标准的物流服务成为奢侈品公司的关注点。诺尔物流已积累近十年的奢侈品物流运作经验，我们有实力和信心帮助我们的客户实现品牌价值的进一步提升。</w:t>
      </w:r>
    </w:p>
    <w:p w:rsidR="00011C5B" w:rsidRPr="00696056" w:rsidRDefault="00011C5B" w:rsidP="00696056">
      <w:pPr>
        <w:widowControl/>
        <w:shd w:val="clear" w:color="auto" w:fill="FFFFFF"/>
        <w:spacing w:line="285" w:lineRule="atLeast"/>
        <w:ind w:firstLineChars="200" w:firstLine="420"/>
        <w:jc w:val="left"/>
        <w:rPr>
          <w:rFonts w:ascii="微软雅黑" w:eastAsia="微软雅黑" w:hAnsi="微软雅黑" w:cs="宋体"/>
          <w:color w:val="000000"/>
          <w:kern w:val="0"/>
          <w:szCs w:val="21"/>
        </w:rPr>
      </w:pPr>
      <w:r w:rsidRPr="00696056">
        <w:rPr>
          <w:rFonts w:ascii="微软雅黑" w:eastAsia="微软雅黑" w:hAnsi="微软雅黑" w:cs="宋体" w:hint="eastAsia"/>
          <w:color w:val="000000"/>
          <w:kern w:val="0"/>
          <w:szCs w:val="21"/>
        </w:rPr>
        <w:t>我们尊重人才</w:t>
      </w:r>
      <w:r w:rsidR="00696056" w:rsidRPr="00696056">
        <w:rPr>
          <w:rFonts w:ascii="微软雅黑" w:eastAsia="微软雅黑" w:hAnsi="微软雅黑" w:cs="宋体" w:hint="eastAsia"/>
          <w:color w:val="000000"/>
          <w:kern w:val="0"/>
          <w:szCs w:val="21"/>
        </w:rPr>
        <w:t>，</w:t>
      </w:r>
      <w:r w:rsidRPr="00696056">
        <w:rPr>
          <w:rFonts w:ascii="微软雅黑" w:eastAsia="微软雅黑" w:hAnsi="微软雅黑" w:cs="宋体" w:hint="eastAsia"/>
          <w:color w:val="000000"/>
          <w:kern w:val="0"/>
          <w:szCs w:val="21"/>
        </w:rPr>
        <w:t>给予热爱物流行业、具备良好服务协作意识的有志之士实现自我价值的机会；我们信守承诺，为客户提供优质的服务；我们勇于承担，时刻不忘自身的责任。诺尔不断发展的动力正是源于所有员工的不懈努力以及与客户的良好合作。我们相信凭借着我们的专业服务和坚定信念，定能创造属于我们的价值，一同赢得美好的未来。“</w:t>
      </w:r>
      <w:r w:rsidRPr="00696056">
        <w:rPr>
          <w:rFonts w:ascii="微软雅黑" w:eastAsia="微软雅黑" w:hAnsi="微软雅黑" w:cs="宋体"/>
          <w:color w:val="000000"/>
          <w:kern w:val="0"/>
          <w:szCs w:val="21"/>
        </w:rPr>
        <w:t xml:space="preserve">Better Service  You will feel </w:t>
      </w:r>
      <w:r w:rsidRPr="00696056">
        <w:rPr>
          <w:rFonts w:ascii="Î¢ÈíÑÅºÚ Western" w:eastAsia="微软雅黑" w:hAnsi="Î¢ÈíÑÅºÚ Western" w:cs="宋体"/>
          <w:color w:val="000000"/>
          <w:kern w:val="0"/>
          <w:szCs w:val="21"/>
        </w:rPr>
        <w:t>—</w:t>
      </w:r>
      <w:r w:rsidRPr="00696056">
        <w:rPr>
          <w:rFonts w:ascii="微软雅黑" w:eastAsia="微软雅黑" w:hAnsi="微软雅黑" w:cs="宋体" w:hint="eastAsia"/>
          <w:color w:val="000000"/>
          <w:kern w:val="0"/>
          <w:szCs w:val="21"/>
        </w:rPr>
        <w:t>我们的服务，您能感受更多”</w:t>
      </w:r>
    </w:p>
    <w:p w:rsidR="00011C5B" w:rsidRPr="00696056" w:rsidRDefault="00011C5B" w:rsidP="00011C5B">
      <w:pPr>
        <w:widowControl/>
        <w:shd w:val="clear" w:color="auto" w:fill="FFFFFF"/>
        <w:spacing w:line="285" w:lineRule="atLeast"/>
        <w:jc w:val="left"/>
        <w:rPr>
          <w:rFonts w:ascii="微软雅黑" w:eastAsia="微软雅黑" w:hAnsi="微软雅黑" w:cs="宋体"/>
          <w:color w:val="000000"/>
          <w:kern w:val="0"/>
          <w:szCs w:val="21"/>
        </w:rPr>
      </w:pPr>
    </w:p>
    <w:p w:rsidR="00011C5B" w:rsidRPr="00696056" w:rsidRDefault="00011C5B" w:rsidP="00011C5B">
      <w:pPr>
        <w:widowControl/>
        <w:shd w:val="clear" w:color="auto" w:fill="FFFFFF"/>
        <w:spacing w:line="285" w:lineRule="atLeast"/>
        <w:jc w:val="left"/>
        <w:rPr>
          <w:rFonts w:ascii="微软雅黑" w:eastAsia="微软雅黑" w:hAnsi="微软雅黑" w:cs="宋体"/>
          <w:color w:val="000000"/>
          <w:kern w:val="0"/>
          <w:szCs w:val="21"/>
        </w:rPr>
      </w:pPr>
    </w:p>
    <w:p w:rsidR="0034136A" w:rsidRPr="00696056" w:rsidRDefault="0034136A" w:rsidP="003D57A2">
      <w:pPr>
        <w:rPr>
          <w:rFonts w:hint="eastAsia"/>
          <w:szCs w:val="21"/>
        </w:rPr>
      </w:pPr>
      <w:bookmarkStart w:id="0" w:name="_GoBack"/>
      <w:bookmarkEnd w:id="0"/>
    </w:p>
    <w:sectPr w:rsidR="0034136A" w:rsidRPr="0069605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15" w:rsidRDefault="00BE0115">
      <w:r>
        <w:separator/>
      </w:r>
    </w:p>
  </w:endnote>
  <w:endnote w:type="continuationSeparator" w:id="0">
    <w:p w:rsidR="00BE0115" w:rsidRDefault="00BE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Arial"/>
    <w:panose1 w:val="020B0503020204020204"/>
    <w:charset w:val="86"/>
    <w:family w:val="swiss"/>
    <w:pitch w:val="variable"/>
    <w:sig w:usb0="80000287" w:usb1="280F3C52" w:usb2="00000016" w:usb3="00000000" w:csb0="0004001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2D" w:rsidRDefault="0000122D">
    <w:pPr>
      <w:pStyle w:val="a4"/>
      <w:ind w:leftChars="-1" w:left="-2" w:firstLineChars="1" w:firstLine="2"/>
      <w:rPr>
        <w:rFonts w:ascii="Gill Sans MT" w:hAnsi="Gill Sans MT"/>
      </w:rPr>
    </w:pPr>
    <w:r>
      <w:rPr>
        <w:rFonts w:ascii="黑体" w:eastAsia="黑体" w:hint="eastAsia"/>
      </w:rPr>
      <w:t>上海市 松江区 九</w:t>
    </w:r>
    <w:proofErr w:type="gramStart"/>
    <w:r>
      <w:rPr>
        <w:rFonts w:ascii="黑体" w:eastAsia="黑体" w:hint="eastAsia"/>
      </w:rPr>
      <w:t>泾</w:t>
    </w:r>
    <w:proofErr w:type="gramEnd"/>
    <w:r>
      <w:rPr>
        <w:rFonts w:ascii="黑体" w:eastAsia="黑体" w:hint="eastAsia"/>
      </w:rPr>
      <w:t>路1501号  邮编</w:t>
    </w:r>
    <w:r>
      <w:rPr>
        <w:rFonts w:hint="eastAsia"/>
      </w:rPr>
      <w:t xml:space="preserve"> </w:t>
    </w:r>
    <w:r>
      <w:rPr>
        <w:rFonts w:ascii="Gill Sans MT" w:hAnsi="Gill Sans MT"/>
      </w:rPr>
      <w:t>201</w:t>
    </w:r>
    <w:r>
      <w:rPr>
        <w:rFonts w:ascii="Gill Sans MT" w:hAnsi="Gill Sans MT" w:hint="eastAsia"/>
      </w:rPr>
      <w:t>615</w:t>
    </w:r>
    <w:r>
      <w:rPr>
        <w:rFonts w:ascii="Gill Sans MT" w:hAnsi="Gill Sans MT"/>
      </w:rPr>
      <w:t xml:space="preserve">  T</w:t>
    </w:r>
    <w:r>
      <w:rPr>
        <w:rFonts w:ascii="Gill Sans MT" w:hAnsi="Gill Sans MT" w:hint="eastAsia"/>
      </w:rPr>
      <w:t>el</w:t>
    </w:r>
    <w:r>
      <w:rPr>
        <w:rFonts w:ascii="Gill Sans MT" w:hAnsi="Gill Sans MT"/>
      </w:rPr>
      <w:t>:</w:t>
    </w:r>
    <w:r>
      <w:rPr>
        <w:rFonts w:ascii="Gill Sans MT" w:hAnsi="Gill Sans MT" w:hint="eastAsia"/>
      </w:rPr>
      <w:t xml:space="preserve"> </w:t>
    </w:r>
    <w:r>
      <w:rPr>
        <w:rFonts w:ascii="Gill Sans MT" w:hAnsi="Gill Sans MT"/>
      </w:rPr>
      <w:t xml:space="preserve">021 </w:t>
    </w:r>
    <w:proofErr w:type="gramStart"/>
    <w:r>
      <w:rPr>
        <w:rFonts w:ascii="Gill Sans MT" w:hAnsi="Gill Sans MT" w:hint="eastAsia"/>
      </w:rPr>
      <w:t>31156688</w:t>
    </w:r>
    <w:r>
      <w:rPr>
        <w:rFonts w:ascii="Gill Sans MT" w:hAnsi="Gill Sans MT"/>
      </w:rPr>
      <w:t xml:space="preserve">  F</w:t>
    </w:r>
    <w:r>
      <w:rPr>
        <w:rFonts w:ascii="Gill Sans MT" w:hAnsi="Gill Sans MT" w:hint="eastAsia"/>
      </w:rPr>
      <w:t>ax</w:t>
    </w:r>
    <w:proofErr w:type="gramEnd"/>
    <w:r>
      <w:rPr>
        <w:rFonts w:ascii="Gill Sans MT" w:hAnsi="Gill Sans MT"/>
      </w:rPr>
      <w:t>:</w:t>
    </w:r>
    <w:r>
      <w:rPr>
        <w:rFonts w:ascii="Gill Sans MT" w:hAnsi="Gill Sans MT" w:hint="eastAsia"/>
      </w:rPr>
      <w:t xml:space="preserve"> </w:t>
    </w:r>
    <w:r>
      <w:rPr>
        <w:rFonts w:ascii="Gill Sans MT" w:hAnsi="Gill Sans MT"/>
      </w:rPr>
      <w:t xml:space="preserve">021 </w:t>
    </w:r>
    <w:r>
      <w:rPr>
        <w:rFonts w:ascii="Gill Sans MT" w:hAnsi="Gill Sans MT" w:hint="eastAsia"/>
      </w:rPr>
      <w:t>31109198</w:t>
    </w:r>
  </w:p>
  <w:p w:rsidR="0000122D" w:rsidRDefault="0000122D">
    <w:pPr>
      <w:autoSpaceDN w:val="0"/>
    </w:pPr>
    <w:r>
      <w:rPr>
        <w:rFonts w:ascii="Calibri"/>
        <w:color w:val="000000"/>
        <w:sz w:val="20"/>
      </w:rPr>
      <w:t xml:space="preserve">No.1501 </w:t>
    </w:r>
    <w:proofErr w:type="spellStart"/>
    <w:r>
      <w:rPr>
        <w:rFonts w:ascii="Calibri"/>
        <w:color w:val="000000"/>
        <w:sz w:val="20"/>
      </w:rPr>
      <w:t>JiuJling</w:t>
    </w:r>
    <w:proofErr w:type="spellEnd"/>
    <w:r>
      <w:rPr>
        <w:rFonts w:ascii="Calibri"/>
        <w:color w:val="000000"/>
        <w:sz w:val="20"/>
      </w:rPr>
      <w:t xml:space="preserve"> Road </w:t>
    </w:r>
    <w:proofErr w:type="spellStart"/>
    <w:r>
      <w:rPr>
        <w:rFonts w:ascii="Calibri"/>
        <w:color w:val="000000"/>
        <w:sz w:val="20"/>
      </w:rPr>
      <w:t>SongJiang</w:t>
    </w:r>
    <w:proofErr w:type="spellEnd"/>
    <w:r>
      <w:rPr>
        <w:rFonts w:ascii="Calibri"/>
        <w:color w:val="000000"/>
        <w:sz w:val="20"/>
      </w:rPr>
      <w:t xml:space="preserve"> District, </w:t>
    </w:r>
    <w:proofErr w:type="spellStart"/>
    <w:proofErr w:type="gramStart"/>
    <w:r>
      <w:rPr>
        <w:rFonts w:ascii="Calibri"/>
        <w:color w:val="000000"/>
        <w:sz w:val="20"/>
      </w:rPr>
      <w:t>ShangHai</w:t>
    </w:r>
    <w:proofErr w:type="spellEnd"/>
    <w:r>
      <w:rPr>
        <w:rFonts w:ascii="Calibri"/>
        <w:color w:val="000000"/>
        <w:sz w:val="20"/>
      </w:rPr>
      <w:t xml:space="preserve">  P</w:t>
    </w:r>
    <w:r>
      <w:rPr>
        <w:rFonts w:ascii="Calibri" w:hint="eastAsia"/>
        <w:color w:val="000000"/>
        <w:sz w:val="20"/>
      </w:rPr>
      <w:t>ostcode</w:t>
    </w:r>
    <w:proofErr w:type="gramEnd"/>
    <w:r>
      <w:rPr>
        <w:rFonts w:ascii="Gill Sans MT" w:hAnsi="Gill Sans MT"/>
      </w:rPr>
      <w:t>:</w:t>
    </w:r>
    <w:r>
      <w:rPr>
        <w:rFonts w:ascii="Calibri"/>
        <w:color w:val="000000"/>
        <w:sz w:val="20"/>
      </w:rPr>
      <w:t xml:space="preserve"> 20</w:t>
    </w:r>
    <w:r>
      <w:rPr>
        <w:rFonts w:ascii="Calibri" w:hint="eastAsia"/>
        <w:color w:val="000000"/>
        <w:sz w:val="20"/>
      </w:rPr>
      <w:t>1615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15" w:rsidRDefault="00BE0115">
      <w:r>
        <w:separator/>
      </w:r>
    </w:p>
  </w:footnote>
  <w:footnote w:type="continuationSeparator" w:id="0">
    <w:p w:rsidR="00BE0115" w:rsidRDefault="00BE0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2D" w:rsidRDefault="00011C5B">
    <w:pPr>
      <w:pStyle w:val="a3"/>
      <w:jc w:val="right"/>
    </w:pPr>
    <w:r>
      <w:rPr>
        <w:noProof/>
      </w:rPr>
      <w:drawing>
        <wp:inline distT="0" distB="0" distL="0" distR="0">
          <wp:extent cx="695325" cy="495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95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2D"/>
    <w:rsid w:val="00011C5B"/>
    <w:rsid w:val="0002425D"/>
    <w:rsid w:val="00336D03"/>
    <w:rsid w:val="0034136A"/>
    <w:rsid w:val="00381A90"/>
    <w:rsid w:val="003D57A2"/>
    <w:rsid w:val="00696056"/>
    <w:rsid w:val="00BE0115"/>
    <w:rsid w:val="00C026BD"/>
    <w:rsid w:val="00C639CA"/>
    <w:rsid w:val="00E3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character" w:styleId="a5">
    <w:name w:val="Strong"/>
    <w:basedOn w:val="a0"/>
    <w:uiPriority w:val="22"/>
    <w:qFormat/>
    <w:rsid w:val="00C026BD"/>
    <w:rPr>
      <w:b w:val="0"/>
      <w:bCs w:val="0"/>
      <w:color w:val="CC0000"/>
    </w:rPr>
  </w:style>
  <w:style w:type="paragraph" w:styleId="a6">
    <w:name w:val="Balloon Text"/>
    <w:basedOn w:val="a"/>
    <w:link w:val="Char"/>
    <w:uiPriority w:val="99"/>
    <w:semiHidden/>
    <w:unhideWhenUsed/>
    <w:rsid w:val="00696056"/>
    <w:rPr>
      <w:sz w:val="18"/>
      <w:szCs w:val="18"/>
    </w:rPr>
  </w:style>
  <w:style w:type="character" w:customStyle="1" w:styleId="Char">
    <w:name w:val="批注框文本 Char"/>
    <w:basedOn w:val="a0"/>
    <w:link w:val="a6"/>
    <w:uiPriority w:val="99"/>
    <w:semiHidden/>
    <w:rsid w:val="0069605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character" w:styleId="a5">
    <w:name w:val="Strong"/>
    <w:basedOn w:val="a0"/>
    <w:uiPriority w:val="22"/>
    <w:qFormat/>
    <w:rsid w:val="00C026BD"/>
    <w:rPr>
      <w:b w:val="0"/>
      <w:bCs w:val="0"/>
      <w:color w:val="CC0000"/>
    </w:rPr>
  </w:style>
  <w:style w:type="paragraph" w:styleId="a6">
    <w:name w:val="Balloon Text"/>
    <w:basedOn w:val="a"/>
    <w:link w:val="Char"/>
    <w:uiPriority w:val="99"/>
    <w:semiHidden/>
    <w:unhideWhenUsed/>
    <w:rsid w:val="00696056"/>
    <w:rPr>
      <w:sz w:val="18"/>
      <w:szCs w:val="18"/>
    </w:rPr>
  </w:style>
  <w:style w:type="character" w:customStyle="1" w:styleId="Char">
    <w:name w:val="批注框文本 Char"/>
    <w:basedOn w:val="a0"/>
    <w:link w:val="a6"/>
    <w:uiPriority w:val="99"/>
    <w:semiHidden/>
    <w:rsid w:val="006960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20449;&#32440;&#27169;&#29256;.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信纸模版.wpt</Template>
  <TotalTime>1</TotalTime>
  <Pages>1</Pages>
  <Words>67</Words>
  <Characters>383</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Visa Office</dc:title>
  <dc:creator>Administrator</dc:creator>
  <cp:lastModifiedBy>NOLLNB12</cp:lastModifiedBy>
  <cp:revision>3</cp:revision>
  <cp:lastPrinted>2012-11-01T01:19:59Z</cp:lastPrinted>
  <dcterms:created xsi:type="dcterms:W3CDTF">2014-11-24T08:33:00Z</dcterms:created>
  <dcterms:modified xsi:type="dcterms:W3CDTF">2014-11-24T08:34:00Z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