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AD" w:rsidRPr="00277534" w:rsidRDefault="00F95518" w:rsidP="00277534">
      <w:pPr>
        <w:rPr>
          <w:rFonts w:ascii="楷体" w:eastAsia="楷体" w:hAnsi="楷体"/>
          <w:b/>
          <w:sz w:val="30"/>
          <w:szCs w:val="30"/>
        </w:rPr>
      </w:pPr>
      <w:r w:rsidRPr="00277534">
        <w:rPr>
          <w:rFonts w:ascii="楷体" w:eastAsia="楷体" w:hAnsi="楷体" w:hint="eastAsia"/>
          <w:b/>
          <w:sz w:val="30"/>
          <w:szCs w:val="30"/>
        </w:rPr>
        <w:t>起航诚邀您参加15年应届生专场招聘会！</w:t>
      </w:r>
    </w:p>
    <w:p w:rsidR="00F95518" w:rsidRPr="00277534" w:rsidRDefault="00F95518" w:rsidP="00277534">
      <w:pPr>
        <w:rPr>
          <w:rFonts w:ascii="楷体" w:eastAsia="楷体" w:hAnsi="楷体"/>
        </w:rPr>
      </w:pPr>
    </w:p>
    <w:p w:rsidR="00F95518" w:rsidRDefault="00F95518" w:rsidP="00277534">
      <w:pPr>
        <w:rPr>
          <w:rFonts w:ascii="楷体" w:eastAsia="楷体" w:hAnsi="楷体" w:hint="eastAsia"/>
          <w:color w:val="FF0000"/>
          <w:szCs w:val="21"/>
        </w:rPr>
      </w:pPr>
      <w:r w:rsidRPr="00277534">
        <w:rPr>
          <w:rFonts w:ascii="楷体" w:eastAsia="楷体" w:hAnsi="楷体" w:hint="eastAsia"/>
          <w:color w:val="FF0000"/>
          <w:szCs w:val="21"/>
        </w:rPr>
        <w:t>你来面试，我出交通费！上海理工大学校友真情回馈！</w:t>
      </w:r>
    </w:p>
    <w:p w:rsidR="00277534" w:rsidRPr="00277534" w:rsidRDefault="00277534" w:rsidP="00277534">
      <w:pPr>
        <w:rPr>
          <w:rFonts w:ascii="楷体" w:eastAsia="楷体" w:hAnsi="楷体"/>
          <w:color w:val="FF0000"/>
          <w:szCs w:val="21"/>
        </w:rPr>
      </w:pPr>
    </w:p>
    <w:p w:rsidR="00F95518" w:rsidRPr="00277534" w:rsidRDefault="00F95518" w:rsidP="00277534">
      <w:pPr>
        <w:rPr>
          <w:rFonts w:ascii="楷体" w:eastAsia="楷体" w:hAnsi="楷体"/>
          <w:szCs w:val="21"/>
        </w:rPr>
      </w:pPr>
      <w:r w:rsidRPr="00277534">
        <w:rPr>
          <w:rFonts w:ascii="楷体" w:eastAsia="楷体" w:hAnsi="楷体" w:hint="eastAsia"/>
          <w:szCs w:val="21"/>
        </w:rPr>
        <w:t>招聘时间：2015年4月25日（周六） 13:00-16:00</w:t>
      </w:r>
    </w:p>
    <w:p w:rsidR="00F95518" w:rsidRDefault="00F95518" w:rsidP="00277534">
      <w:pPr>
        <w:rPr>
          <w:rFonts w:ascii="楷体" w:eastAsia="楷体" w:hAnsi="楷体" w:hint="eastAsia"/>
          <w:color w:val="333333"/>
          <w:szCs w:val="21"/>
          <w:shd w:val="clear" w:color="auto" w:fill="FFFFFF"/>
        </w:rPr>
      </w:pPr>
      <w:r w:rsidRPr="00277534">
        <w:rPr>
          <w:rFonts w:ascii="楷体" w:eastAsia="楷体" w:hAnsi="楷体" w:hint="eastAsia"/>
          <w:szCs w:val="21"/>
        </w:rPr>
        <w:t>招聘地点：</w:t>
      </w:r>
      <w:r w:rsidRPr="00277534">
        <w:rPr>
          <w:rFonts w:ascii="楷体" w:eastAsia="楷体" w:hAnsi="楷体" w:hint="eastAsia"/>
          <w:color w:val="333333"/>
          <w:szCs w:val="21"/>
          <w:shd w:val="clear" w:color="auto" w:fill="FFFFFF"/>
        </w:rPr>
        <w:t>杨浦区武东路198号财大科技园10楼大会议室</w:t>
      </w:r>
    </w:p>
    <w:p w:rsidR="00277534" w:rsidRPr="00277534" w:rsidRDefault="00277534" w:rsidP="00277534">
      <w:pPr>
        <w:rPr>
          <w:rFonts w:ascii="楷体" w:eastAsia="楷体" w:hAnsi="楷体"/>
          <w:color w:val="333333"/>
          <w:szCs w:val="21"/>
          <w:shd w:val="clear" w:color="auto" w:fill="FFFFFF"/>
        </w:rPr>
      </w:pPr>
    </w:p>
    <w:p w:rsidR="00F95518" w:rsidRPr="00277534" w:rsidRDefault="00F95518" w:rsidP="00277534">
      <w:pPr>
        <w:rPr>
          <w:rFonts w:ascii="楷体" w:eastAsia="楷体" w:hAnsi="楷体"/>
          <w:b/>
          <w:color w:val="333333"/>
          <w:sz w:val="24"/>
          <w:szCs w:val="24"/>
          <w:shd w:val="clear" w:color="auto" w:fill="FFFFFF"/>
        </w:rPr>
      </w:pPr>
      <w:r w:rsidRPr="00277534">
        <w:rPr>
          <w:rFonts w:ascii="楷体" w:eastAsia="楷体" w:hAnsi="楷体" w:hint="eastAsia"/>
          <w:b/>
          <w:color w:val="333333"/>
          <w:sz w:val="24"/>
          <w:szCs w:val="24"/>
          <w:shd w:val="clear" w:color="auto" w:fill="FFFFFF"/>
        </w:rPr>
        <w:t>行程：</w:t>
      </w:r>
    </w:p>
    <w:p w:rsidR="00F95518" w:rsidRPr="00277534" w:rsidRDefault="00F95518" w:rsidP="00277534">
      <w:pPr>
        <w:rPr>
          <w:rFonts w:ascii="楷体" w:eastAsia="楷体" w:hAnsi="楷体"/>
          <w:color w:val="000000"/>
          <w:szCs w:val="21"/>
        </w:rPr>
      </w:pPr>
      <w:r w:rsidRPr="00277534">
        <w:rPr>
          <w:rFonts w:ascii="楷体" w:eastAsia="楷体" w:hAnsi="楷体" w:hint="eastAsia"/>
          <w:color w:val="000000"/>
          <w:szCs w:val="21"/>
        </w:rPr>
        <w:t>1、走进起航</w:t>
      </w:r>
    </w:p>
    <w:p w:rsidR="00F95518" w:rsidRPr="00277534" w:rsidRDefault="00F95518" w:rsidP="00277534">
      <w:pPr>
        <w:rPr>
          <w:rFonts w:ascii="楷体" w:eastAsia="楷体" w:hAnsi="楷体"/>
          <w:color w:val="000000"/>
          <w:szCs w:val="21"/>
        </w:rPr>
      </w:pPr>
      <w:r w:rsidRPr="00277534">
        <w:rPr>
          <w:rFonts w:ascii="楷体" w:eastAsia="楷体" w:hAnsi="楷体" w:hint="eastAsia"/>
          <w:color w:val="000000"/>
          <w:szCs w:val="21"/>
        </w:rPr>
        <w:t>了解起航，切实感受起航的企业文化，实地参观工作环境</w:t>
      </w:r>
    </w:p>
    <w:p w:rsidR="00F95518" w:rsidRPr="00277534" w:rsidRDefault="00F95518" w:rsidP="00277534">
      <w:pPr>
        <w:rPr>
          <w:rFonts w:ascii="楷体" w:eastAsia="楷体" w:hAnsi="楷体"/>
          <w:color w:val="000000"/>
          <w:szCs w:val="21"/>
        </w:rPr>
      </w:pPr>
      <w:r w:rsidRPr="00277534">
        <w:rPr>
          <w:rFonts w:ascii="楷体" w:eastAsia="楷体" w:hAnsi="楷体" w:hint="eastAsia"/>
          <w:color w:val="000000"/>
          <w:szCs w:val="21"/>
        </w:rPr>
        <w:t>2、现场面试（请携带本人最新简历一份）</w:t>
      </w:r>
    </w:p>
    <w:p w:rsidR="00F95518" w:rsidRDefault="00F95518" w:rsidP="00277534">
      <w:pPr>
        <w:rPr>
          <w:rFonts w:ascii="楷体" w:eastAsia="楷体" w:hAnsi="楷体" w:hint="eastAsia"/>
          <w:color w:val="000000"/>
          <w:szCs w:val="21"/>
        </w:rPr>
      </w:pPr>
      <w:r w:rsidRPr="00277534">
        <w:rPr>
          <w:rFonts w:ascii="楷体" w:eastAsia="楷体" w:hAnsi="楷体" w:hint="eastAsia"/>
          <w:color w:val="000000"/>
          <w:szCs w:val="21"/>
        </w:rPr>
        <w:t>专业人力资源人员为您现场面试，提供职业规划建议</w:t>
      </w:r>
    </w:p>
    <w:p w:rsidR="00277534" w:rsidRPr="00277534" w:rsidRDefault="00277534" w:rsidP="00277534">
      <w:pPr>
        <w:rPr>
          <w:rFonts w:ascii="楷体" w:eastAsia="楷体" w:hAnsi="楷体"/>
          <w:color w:val="000000"/>
          <w:szCs w:val="21"/>
        </w:rPr>
      </w:pPr>
    </w:p>
    <w:p w:rsidR="00F95518" w:rsidRPr="00277534" w:rsidRDefault="00F95518" w:rsidP="00277534">
      <w:pPr>
        <w:rPr>
          <w:rFonts w:ascii="楷体" w:eastAsia="楷体" w:hAnsi="楷体"/>
          <w:b/>
          <w:sz w:val="24"/>
          <w:szCs w:val="24"/>
        </w:rPr>
      </w:pPr>
      <w:r w:rsidRPr="00277534">
        <w:rPr>
          <w:rFonts w:ascii="楷体" w:eastAsia="楷体" w:hAnsi="楷体" w:hint="eastAsia"/>
          <w:b/>
          <w:sz w:val="24"/>
          <w:szCs w:val="24"/>
        </w:rPr>
        <w:t>招聘岗位：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1、销售培训生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成长路径：培训生——客户经理——区域经理——销售总监</w:t>
      </w:r>
      <w:r w:rsidRPr="00277534">
        <w:rPr>
          <w:rFonts w:ascii="楷体" w:eastAsia="楷体" w:hAnsi="楷体" w:cs="Arial"/>
          <w:color w:val="000000"/>
          <w:szCs w:val="21"/>
        </w:rPr>
        <w:t>/</w:t>
      </w:r>
      <w:r w:rsidRPr="00277534">
        <w:rPr>
          <w:rFonts w:ascii="楷体" w:eastAsia="楷体" w:hAnsi="楷体" w:cs="Arial" w:hint="eastAsia"/>
          <w:color w:val="000000"/>
          <w:szCs w:val="21"/>
        </w:rPr>
        <w:t>事业部合伙人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2、产品类培训生（培训、咨询）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培训条线成长路径：培训生——专员——项目经理——项目总监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咨询条线成长路径：培训生——助理顾问——咨询顾问——项目经理——项目总监</w:t>
      </w:r>
      <w:r w:rsidRPr="00277534">
        <w:rPr>
          <w:rFonts w:ascii="楷体" w:eastAsia="楷体" w:hAnsi="楷体" w:cs="Arial"/>
          <w:color w:val="000000"/>
          <w:szCs w:val="21"/>
        </w:rPr>
        <w:t>/</w:t>
      </w:r>
      <w:r w:rsidRPr="00277534">
        <w:rPr>
          <w:rFonts w:ascii="楷体" w:eastAsia="楷体" w:hAnsi="楷体" w:cs="Arial" w:hint="eastAsia"/>
          <w:color w:val="000000"/>
          <w:szCs w:val="21"/>
        </w:rPr>
        <w:t>团队合伙人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3、人事</w:t>
      </w:r>
      <w:r w:rsidRPr="00277534">
        <w:rPr>
          <w:rFonts w:ascii="楷体" w:eastAsia="楷体" w:hAnsi="楷体" w:cs="Arial"/>
          <w:color w:val="000000"/>
          <w:szCs w:val="21"/>
        </w:rPr>
        <w:t>/</w:t>
      </w:r>
      <w:r w:rsidRPr="00277534">
        <w:rPr>
          <w:rFonts w:ascii="楷体" w:eastAsia="楷体" w:hAnsi="楷体" w:cs="Arial" w:hint="eastAsia"/>
          <w:color w:val="000000"/>
          <w:szCs w:val="21"/>
        </w:rPr>
        <w:t>运营助理类</w:t>
      </w:r>
    </w:p>
    <w:p w:rsidR="00F95518" w:rsidRDefault="00F95518" w:rsidP="00277534">
      <w:pPr>
        <w:rPr>
          <w:rFonts w:ascii="楷体" w:eastAsia="楷体" w:hAnsi="楷体" w:cs="Arial" w:hint="eastAsia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成长路径：培训生——助理——专员——主管</w:t>
      </w:r>
    </w:p>
    <w:p w:rsidR="00277534" w:rsidRPr="00277534" w:rsidRDefault="00277534" w:rsidP="00277534">
      <w:pPr>
        <w:rPr>
          <w:rFonts w:ascii="楷体" w:eastAsia="楷体" w:hAnsi="楷体" w:cs="Arial"/>
          <w:color w:val="000000"/>
          <w:szCs w:val="21"/>
        </w:rPr>
      </w:pPr>
    </w:p>
    <w:p w:rsidR="00F95518" w:rsidRPr="00277534" w:rsidRDefault="00F95518" w:rsidP="00277534">
      <w:pPr>
        <w:rPr>
          <w:rFonts w:ascii="楷体" w:eastAsia="楷体" w:hAnsi="楷体"/>
          <w:b/>
          <w:sz w:val="24"/>
          <w:szCs w:val="24"/>
        </w:rPr>
      </w:pPr>
      <w:r w:rsidRPr="00277534">
        <w:rPr>
          <w:rFonts w:ascii="楷体" w:eastAsia="楷体" w:hAnsi="楷体" w:hint="eastAsia"/>
          <w:b/>
          <w:sz w:val="24"/>
          <w:szCs w:val="24"/>
        </w:rPr>
        <w:t>福利待遇：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①薪资结构（3.5K—7K)/月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基本</w:t>
      </w:r>
      <w:r w:rsidRPr="00277534">
        <w:rPr>
          <w:rFonts w:ascii="楷体" w:eastAsia="楷体" w:hAnsi="楷体" w:cs="Arial"/>
          <w:color w:val="000000"/>
          <w:szCs w:val="21"/>
        </w:rPr>
        <w:t>+</w:t>
      </w:r>
      <w:r w:rsidRPr="00277534">
        <w:rPr>
          <w:rFonts w:ascii="楷体" w:eastAsia="楷体" w:hAnsi="楷体" w:cs="Arial" w:hint="eastAsia"/>
          <w:color w:val="000000"/>
          <w:szCs w:val="21"/>
        </w:rPr>
        <w:t>绩效</w:t>
      </w:r>
      <w:r w:rsidRPr="00277534">
        <w:rPr>
          <w:rFonts w:ascii="楷体" w:eastAsia="楷体" w:hAnsi="楷体" w:cs="Arial"/>
          <w:color w:val="000000"/>
          <w:szCs w:val="21"/>
        </w:rPr>
        <w:t>+</w:t>
      </w:r>
      <w:r w:rsidRPr="00277534">
        <w:rPr>
          <w:rFonts w:ascii="楷体" w:eastAsia="楷体" w:hAnsi="楷体" w:cs="Arial" w:hint="eastAsia"/>
          <w:color w:val="000000"/>
          <w:szCs w:val="21"/>
        </w:rPr>
        <w:t>年终</w:t>
      </w:r>
      <w:r w:rsidRPr="00277534">
        <w:rPr>
          <w:rStyle w:val="a6"/>
          <w:rFonts w:ascii="楷体" w:eastAsia="楷体" w:hAnsi="楷体" w:cs="Arial" w:hint="eastAsia"/>
          <w:color w:val="FF0000"/>
          <w:szCs w:val="21"/>
        </w:rPr>
        <w:t>+股权激励机会（已有30%员工享有）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②系统的入职培训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专业技能培训</w:t>
      </w:r>
    </w:p>
    <w:p w:rsidR="00F95518" w:rsidRDefault="00F95518" w:rsidP="00277534">
      <w:pPr>
        <w:rPr>
          <w:rFonts w:ascii="楷体" w:eastAsia="楷体" w:hAnsi="楷体" w:cs="Arial" w:hint="eastAsia"/>
          <w:color w:val="000000"/>
          <w:szCs w:val="21"/>
        </w:rPr>
      </w:pPr>
      <w:r w:rsidRPr="00277534">
        <w:rPr>
          <w:rFonts w:ascii="楷体" w:eastAsia="楷体" w:hAnsi="楷体" w:cs="Arial" w:hint="eastAsia"/>
          <w:color w:val="000000"/>
          <w:szCs w:val="21"/>
        </w:rPr>
        <w:t>③入职后享受国家规定的五险一金待遇，享受公司提供的健康体检，补充商业意外险、节日福利</w:t>
      </w:r>
    </w:p>
    <w:p w:rsidR="00277534" w:rsidRPr="00277534" w:rsidRDefault="00277534" w:rsidP="00277534">
      <w:pPr>
        <w:rPr>
          <w:rFonts w:ascii="楷体" w:eastAsia="楷体" w:hAnsi="楷体" w:cs="Arial"/>
          <w:color w:val="000000"/>
          <w:szCs w:val="21"/>
        </w:rPr>
      </w:pPr>
    </w:p>
    <w:p w:rsidR="00F95518" w:rsidRPr="00277534" w:rsidRDefault="00F95518" w:rsidP="00277534">
      <w:pPr>
        <w:rPr>
          <w:rFonts w:ascii="楷体" w:eastAsia="楷体" w:hAnsi="楷体"/>
          <w:b/>
          <w:sz w:val="24"/>
          <w:szCs w:val="24"/>
        </w:rPr>
      </w:pPr>
      <w:r w:rsidRPr="00277534">
        <w:rPr>
          <w:rFonts w:ascii="楷体" w:eastAsia="楷体" w:hAnsi="楷体" w:hint="eastAsia"/>
          <w:b/>
          <w:sz w:val="24"/>
          <w:szCs w:val="24"/>
        </w:rPr>
        <w:t>你们的学长学姐们：</w:t>
      </w:r>
    </w:p>
    <w:p w:rsidR="00F95518" w:rsidRPr="00277534" w:rsidRDefault="00F95518" w:rsidP="00277534">
      <w:pPr>
        <w:rPr>
          <w:rFonts w:ascii="楷体" w:eastAsia="楷体" w:hAnsi="楷体" w:cs="Arial"/>
          <w:b/>
          <w:color w:val="000000"/>
          <w:szCs w:val="21"/>
        </w:rPr>
      </w:pPr>
      <w:r w:rsidRPr="00277534">
        <w:rPr>
          <w:rFonts w:ascii="楷体" w:eastAsia="楷体" w:hAnsi="楷体" w:cs="Arial"/>
          <w:b/>
          <w:color w:val="000000"/>
          <w:szCs w:val="21"/>
        </w:rPr>
        <w:t>李红波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·2007年上海理工大学本科毕业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·2010年加入起航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·2013年担任公司常务副总裁</w:t>
      </w:r>
    </w:p>
    <w:p w:rsidR="00F95518" w:rsidRPr="00277534" w:rsidRDefault="00F95518" w:rsidP="00277534">
      <w:pPr>
        <w:rPr>
          <w:rFonts w:ascii="楷体" w:eastAsia="楷体" w:hAnsi="楷体" w:cs="Arial"/>
          <w:b/>
          <w:color w:val="000000"/>
          <w:szCs w:val="21"/>
        </w:rPr>
      </w:pPr>
      <w:r w:rsidRPr="00277534">
        <w:rPr>
          <w:rFonts w:ascii="楷体" w:eastAsia="楷体" w:hAnsi="楷体" w:cs="Arial"/>
          <w:b/>
          <w:color w:val="000000"/>
          <w:szCs w:val="21"/>
        </w:rPr>
        <w:t>张柳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·2014年上海理工大学本科毕业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·2014年加入起航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·2015年担任河北办事处总监</w:t>
      </w:r>
    </w:p>
    <w:p w:rsidR="00F95518" w:rsidRPr="00277534" w:rsidRDefault="00F95518" w:rsidP="00277534">
      <w:pPr>
        <w:rPr>
          <w:rFonts w:ascii="楷体" w:eastAsia="楷体" w:hAnsi="楷体" w:cs="Arial"/>
          <w:b/>
          <w:color w:val="000000"/>
          <w:szCs w:val="21"/>
        </w:rPr>
      </w:pPr>
      <w:r w:rsidRPr="00277534">
        <w:rPr>
          <w:rFonts w:ascii="楷体" w:eastAsia="楷体" w:hAnsi="楷体" w:cs="Arial"/>
          <w:b/>
          <w:color w:val="000000"/>
          <w:szCs w:val="21"/>
        </w:rPr>
        <w:t>李明媚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·2014年上海理工大学硕士毕业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t>·2014年加入起航</w:t>
      </w:r>
    </w:p>
    <w:p w:rsidR="00F95518" w:rsidRPr="00277534" w:rsidRDefault="00F95518" w:rsidP="00277534">
      <w:pPr>
        <w:rPr>
          <w:rFonts w:ascii="楷体" w:eastAsia="楷体" w:hAnsi="楷体" w:cs="Arial"/>
          <w:color w:val="000000"/>
          <w:szCs w:val="21"/>
        </w:rPr>
      </w:pPr>
      <w:r w:rsidRPr="00277534">
        <w:rPr>
          <w:rFonts w:ascii="楷体" w:eastAsia="楷体" w:hAnsi="楷体" w:cs="Arial"/>
          <w:color w:val="000000"/>
          <w:szCs w:val="21"/>
        </w:rPr>
        <w:lastRenderedPageBreak/>
        <w:t>·现已成为起航咨询团队骨干</w:t>
      </w:r>
    </w:p>
    <w:p w:rsidR="00F95518" w:rsidRPr="00277534" w:rsidRDefault="00F95518" w:rsidP="00277534">
      <w:pPr>
        <w:rPr>
          <w:rFonts w:ascii="楷体" w:eastAsia="楷体" w:hAnsi="楷体"/>
          <w:szCs w:val="21"/>
        </w:rPr>
      </w:pPr>
    </w:p>
    <w:p w:rsidR="00F95518" w:rsidRPr="00277534" w:rsidRDefault="00F95518" w:rsidP="00277534">
      <w:pPr>
        <w:rPr>
          <w:rFonts w:ascii="楷体" w:eastAsia="楷体" w:hAnsi="楷体"/>
          <w:b/>
          <w:sz w:val="24"/>
          <w:szCs w:val="24"/>
        </w:rPr>
      </w:pPr>
      <w:r w:rsidRPr="00277534">
        <w:rPr>
          <w:rFonts w:ascii="楷体" w:eastAsia="楷体" w:hAnsi="楷体" w:hint="eastAsia"/>
          <w:b/>
          <w:sz w:val="24"/>
          <w:szCs w:val="24"/>
          <w:highlight w:val="yellow"/>
        </w:rPr>
        <w:t>特别福利：</w:t>
      </w:r>
    </w:p>
    <w:p w:rsidR="00F95518" w:rsidRPr="00277534" w:rsidRDefault="00F95518" w:rsidP="00277534">
      <w:pPr>
        <w:rPr>
          <w:rStyle w:val="a6"/>
          <w:rFonts w:ascii="楷体" w:eastAsia="楷体" w:hAnsi="楷体"/>
          <w:color w:val="3E3E3E"/>
          <w:szCs w:val="21"/>
          <w:shd w:val="clear" w:color="auto" w:fill="F8F7F5"/>
        </w:rPr>
      </w:pPr>
      <w:r w:rsidRPr="00277534">
        <w:rPr>
          <w:rStyle w:val="a6"/>
          <w:rFonts w:ascii="楷体" w:eastAsia="楷体" w:hAnsi="楷体" w:hint="eastAsia"/>
          <w:color w:val="3E3E3E"/>
          <w:szCs w:val="21"/>
          <w:shd w:val="clear" w:color="auto" w:fill="F8F7F5"/>
        </w:rPr>
        <w:t>每位前来参加招聘的同学，均可获得50元/人的现金交通补贴和精美小礼品一份</w:t>
      </w:r>
    </w:p>
    <w:p w:rsidR="00F95518" w:rsidRPr="00277534" w:rsidRDefault="00F95518" w:rsidP="00277534">
      <w:pPr>
        <w:rPr>
          <w:rStyle w:val="a6"/>
          <w:rFonts w:ascii="楷体" w:eastAsia="楷体" w:hAnsi="楷体"/>
          <w:color w:val="3E3E3E"/>
          <w:szCs w:val="21"/>
          <w:shd w:val="clear" w:color="auto" w:fill="F8F7F5"/>
        </w:rPr>
      </w:pPr>
    </w:p>
    <w:p w:rsidR="00F95518" w:rsidRPr="00277534" w:rsidRDefault="00F95518" w:rsidP="00277534">
      <w:pPr>
        <w:rPr>
          <w:rFonts w:ascii="楷体" w:eastAsia="楷体" w:hAnsi="楷体"/>
          <w:szCs w:val="21"/>
        </w:rPr>
      </w:pPr>
    </w:p>
    <w:p w:rsidR="00F95518" w:rsidRPr="00277534" w:rsidRDefault="00F95518" w:rsidP="00277534">
      <w:pPr>
        <w:rPr>
          <w:rFonts w:ascii="楷体" w:eastAsia="楷体" w:hAnsi="楷体"/>
          <w:b/>
          <w:szCs w:val="21"/>
        </w:rPr>
      </w:pPr>
      <w:r w:rsidRPr="00277534">
        <w:rPr>
          <w:rFonts w:ascii="楷体" w:eastAsia="楷体" w:hAnsi="楷体" w:hint="eastAsia"/>
          <w:b/>
          <w:szCs w:val="21"/>
        </w:rPr>
        <w:t>起航简介：</w:t>
      </w:r>
    </w:p>
    <w:p w:rsidR="00F95518" w:rsidRPr="00277534" w:rsidRDefault="00F95518" w:rsidP="00277534">
      <w:pPr>
        <w:rPr>
          <w:rFonts w:ascii="楷体" w:eastAsia="楷体" w:hAnsi="楷体"/>
          <w:color w:val="444444"/>
          <w:szCs w:val="21"/>
        </w:rPr>
      </w:pPr>
      <w:r w:rsidRPr="00277534">
        <w:rPr>
          <w:rFonts w:ascii="楷体" w:eastAsia="楷体" w:hAnsi="楷体" w:hint="eastAsia"/>
          <w:color w:val="444444"/>
          <w:szCs w:val="21"/>
        </w:rPr>
        <w:t xml:space="preserve">上海起航企业管理咨询有限公司（COE </w:t>
      </w:r>
      <w:proofErr w:type="spellStart"/>
      <w:r w:rsidRPr="00277534">
        <w:rPr>
          <w:rFonts w:ascii="楷体" w:eastAsia="楷体" w:hAnsi="楷体" w:hint="eastAsia"/>
          <w:color w:val="444444"/>
          <w:szCs w:val="21"/>
        </w:rPr>
        <w:t>Co.,Ltd</w:t>
      </w:r>
      <w:proofErr w:type="spellEnd"/>
      <w:r w:rsidRPr="00277534">
        <w:rPr>
          <w:rFonts w:ascii="楷体" w:eastAsia="楷体" w:hAnsi="楷体" w:hint="eastAsia"/>
          <w:color w:val="444444"/>
          <w:szCs w:val="21"/>
        </w:rPr>
        <w:t>.）是专业为全国各类银行提供咨询、科技、培训等综合解决方案的公司，致力于为中国银行业搭建资源整合、信息共享、经验交流的平台。</w:t>
      </w:r>
    </w:p>
    <w:p w:rsidR="00F95518" w:rsidRPr="00277534" w:rsidRDefault="00F95518" w:rsidP="00277534">
      <w:pPr>
        <w:rPr>
          <w:rFonts w:ascii="楷体" w:eastAsia="楷体" w:hAnsi="楷体"/>
          <w:color w:val="444444"/>
          <w:szCs w:val="21"/>
        </w:rPr>
      </w:pPr>
      <w:r w:rsidRPr="00277534">
        <w:rPr>
          <w:rFonts w:ascii="楷体" w:eastAsia="楷体" w:hAnsi="楷体" w:hint="eastAsia"/>
          <w:color w:val="444444"/>
          <w:szCs w:val="21"/>
        </w:rPr>
        <w:t>上海起航公司（COE）于2007年1月正式成立，总部设在上海，拥有培训、咨询、科技、人才管理系统四个事业部，另在北京、广州设有两家分公司，现有全职员工270余人。起航专家与讲师团队人数超过1000多人，均来自专业银行金融机构、国内外知名高校和跨国公司。</w:t>
      </w:r>
    </w:p>
    <w:p w:rsidR="00F95518" w:rsidRPr="00277534" w:rsidRDefault="00F95518" w:rsidP="00277534">
      <w:pPr>
        <w:rPr>
          <w:rFonts w:ascii="楷体" w:eastAsia="楷体" w:hAnsi="楷体"/>
          <w:color w:val="444444"/>
          <w:szCs w:val="21"/>
        </w:rPr>
      </w:pPr>
      <w:r w:rsidRPr="00277534">
        <w:rPr>
          <w:rFonts w:ascii="楷体" w:eastAsia="楷体" w:hAnsi="楷体" w:hint="eastAsia"/>
          <w:color w:val="444444"/>
          <w:szCs w:val="21"/>
        </w:rPr>
        <w:t>2007年至今，起航累计为中国的银行业金融机构提供了超过200万人天的咨询培训服务、在线学习平台注册账号超过40万人，客户覆盖全国30个省、市、自治区，超过2000家总行和分支行机构。精细、成熟、实用、高效的起航特色，得到客户的广泛认可和好评。2010年以来起航年营业收入持续突破1亿元。</w:t>
      </w:r>
    </w:p>
    <w:p w:rsidR="00F95518" w:rsidRPr="00277534" w:rsidRDefault="00F95518" w:rsidP="00277534">
      <w:pPr>
        <w:rPr>
          <w:rFonts w:ascii="楷体" w:eastAsia="楷体" w:hAnsi="楷体"/>
          <w:color w:val="444444"/>
          <w:szCs w:val="21"/>
        </w:rPr>
      </w:pPr>
      <w:r w:rsidRPr="00277534">
        <w:rPr>
          <w:rFonts w:ascii="楷体" w:eastAsia="楷体" w:hAnsi="楷体" w:hint="eastAsia"/>
          <w:color w:val="444444"/>
          <w:szCs w:val="21"/>
        </w:rPr>
        <w:t>上海起航公司的多年努力获得了国际资本市场的认可，2010年公司与国际著名的硅谷风险投资公司——美国凯鹏华盈创投基金（</w:t>
      </w:r>
      <w:r w:rsidRPr="00277534">
        <w:rPr>
          <w:rFonts w:ascii="楷体" w:eastAsia="楷体" w:hAnsi="楷体" w:hint="eastAsia"/>
          <w:color w:val="313131"/>
          <w:szCs w:val="21"/>
        </w:rPr>
        <w:t>简称KPCB</w:t>
      </w:r>
      <w:r w:rsidRPr="00277534">
        <w:rPr>
          <w:rFonts w:ascii="楷体" w:eastAsia="楷体" w:hAnsi="楷体" w:hint="eastAsia"/>
          <w:color w:val="444444"/>
          <w:szCs w:val="21"/>
        </w:rPr>
        <w:t>）达成协议，引入风险投资。上海起航公司将凭借雄厚的资金实力，持续加强产品研发和科技创新的投入，为中国银行业的跨越发展提供切实有效的智力支持。</w:t>
      </w:r>
    </w:p>
    <w:p w:rsidR="00F95518" w:rsidRPr="00F95518" w:rsidRDefault="00F95518">
      <w:pPr>
        <w:rPr>
          <w:rFonts w:ascii="微软雅黑" w:eastAsia="微软雅黑" w:hAnsi="微软雅黑"/>
          <w:szCs w:val="21"/>
        </w:rPr>
      </w:pPr>
    </w:p>
    <w:p w:rsidR="00277534" w:rsidRPr="00277534" w:rsidRDefault="00277534" w:rsidP="00277534">
      <w:pPr>
        <w:rPr>
          <w:rStyle w:val="a6"/>
          <w:rFonts w:ascii="楷体" w:eastAsia="楷体" w:hAnsi="楷体"/>
          <w:color w:val="3E3E3E"/>
          <w:szCs w:val="21"/>
          <w:shd w:val="clear" w:color="auto" w:fill="F8F7F5"/>
        </w:rPr>
      </w:pPr>
      <w:r w:rsidRPr="00277534">
        <w:rPr>
          <w:rStyle w:val="a6"/>
          <w:rFonts w:ascii="楷体" w:eastAsia="楷体" w:hAnsi="楷体" w:hint="eastAsia"/>
          <w:color w:val="3E3E3E"/>
          <w:szCs w:val="21"/>
          <w:shd w:val="clear" w:color="auto" w:fill="F8F7F5"/>
        </w:rPr>
        <w:t>咨询热线：</w:t>
      </w:r>
    </w:p>
    <w:p w:rsidR="00277534" w:rsidRPr="00277534" w:rsidRDefault="00277534" w:rsidP="00277534">
      <w:pPr>
        <w:rPr>
          <w:rFonts w:ascii="楷体" w:eastAsia="楷体" w:hAnsi="楷体"/>
          <w:color w:val="3E3E3E"/>
          <w:szCs w:val="21"/>
        </w:rPr>
      </w:pPr>
      <w:r w:rsidRPr="00277534">
        <w:rPr>
          <w:rFonts w:ascii="楷体" w:eastAsia="楷体" w:hAnsi="楷体" w:hint="eastAsia"/>
          <w:color w:val="3E3E3E"/>
          <w:szCs w:val="21"/>
        </w:rPr>
        <w:t xml:space="preserve">蔡老师: 021-65116631；15216699640 </w:t>
      </w:r>
    </w:p>
    <w:p w:rsidR="00277534" w:rsidRDefault="00277534" w:rsidP="00277534">
      <w:pPr>
        <w:rPr>
          <w:rFonts w:ascii="楷体" w:eastAsia="楷体" w:hAnsi="楷体" w:hint="eastAsia"/>
          <w:color w:val="3E3E3E"/>
          <w:szCs w:val="21"/>
        </w:rPr>
      </w:pPr>
      <w:r w:rsidRPr="00277534">
        <w:rPr>
          <w:rFonts w:ascii="楷体" w:eastAsia="楷体" w:hAnsi="楷体" w:hint="eastAsia"/>
          <w:color w:val="3E3E3E"/>
          <w:szCs w:val="21"/>
        </w:rPr>
        <w:t>简历发送邮箱:zhaopin@qihangedu.com</w:t>
      </w:r>
    </w:p>
    <w:p w:rsidR="00277534" w:rsidRDefault="00277534" w:rsidP="00277534">
      <w:pPr>
        <w:rPr>
          <w:rFonts w:ascii="楷体" w:eastAsia="楷体" w:hAnsi="楷体" w:hint="eastAsia"/>
          <w:color w:val="3E3E3E"/>
          <w:szCs w:val="21"/>
        </w:rPr>
      </w:pPr>
      <w:r>
        <w:rPr>
          <w:rFonts w:ascii="楷体" w:eastAsia="楷体" w:hAnsi="楷体" w:hint="eastAsia"/>
          <w:color w:val="3E3E3E"/>
          <w:szCs w:val="21"/>
        </w:rPr>
        <w:t>公司地址：上海市杨浦区武东路198号财大国家科技园11F</w:t>
      </w:r>
    </w:p>
    <w:p w:rsidR="00277534" w:rsidRPr="00277534" w:rsidRDefault="00277534" w:rsidP="00277534">
      <w:pPr>
        <w:rPr>
          <w:rFonts w:ascii="楷体" w:eastAsia="楷体" w:hAnsi="楷体"/>
          <w:color w:val="3E3E3E"/>
          <w:szCs w:val="21"/>
        </w:rPr>
      </w:pPr>
      <w:r>
        <w:rPr>
          <w:rFonts w:ascii="楷体" w:eastAsia="楷体" w:hAnsi="楷体" w:hint="eastAsia"/>
          <w:color w:val="3E3E3E"/>
          <w:szCs w:val="21"/>
        </w:rPr>
        <w:t>公司网址：Http://www.qihangedu.com</w:t>
      </w:r>
    </w:p>
    <w:p w:rsidR="00F95518" w:rsidRPr="00F95518" w:rsidRDefault="00F95518">
      <w:pPr>
        <w:rPr>
          <w:rFonts w:ascii="微软雅黑" w:eastAsia="微软雅黑" w:hAnsi="微软雅黑"/>
          <w:szCs w:val="21"/>
        </w:rPr>
      </w:pPr>
    </w:p>
    <w:sectPr w:rsidR="00F95518" w:rsidRPr="00F95518" w:rsidSect="00615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5F" w:rsidRDefault="008D025F" w:rsidP="00F95518">
      <w:r>
        <w:separator/>
      </w:r>
    </w:p>
  </w:endnote>
  <w:endnote w:type="continuationSeparator" w:id="0">
    <w:p w:rsidR="008D025F" w:rsidRDefault="008D025F" w:rsidP="00F95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5F" w:rsidRDefault="008D025F" w:rsidP="00F95518">
      <w:r>
        <w:separator/>
      </w:r>
    </w:p>
  </w:footnote>
  <w:footnote w:type="continuationSeparator" w:id="0">
    <w:p w:rsidR="008D025F" w:rsidRDefault="008D025F" w:rsidP="00F95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518"/>
    <w:rsid w:val="00277534"/>
    <w:rsid w:val="006151AD"/>
    <w:rsid w:val="008A39C0"/>
    <w:rsid w:val="008D025F"/>
    <w:rsid w:val="00F9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5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55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955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193</Words>
  <Characters>1102</Characters>
  <Application>Microsoft Office Word</Application>
  <DocSecurity>0</DocSecurity>
  <Lines>9</Lines>
  <Paragraphs>2</Paragraphs>
  <ScaleCrop>false</ScaleCrop>
  <Company>P R C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3</cp:revision>
  <dcterms:created xsi:type="dcterms:W3CDTF">2015-04-21T02:33:00Z</dcterms:created>
  <dcterms:modified xsi:type="dcterms:W3CDTF">2015-04-21T02:59:00Z</dcterms:modified>
</cp:coreProperties>
</file>