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9D4" w:rsidRDefault="000A59D4" w:rsidP="000A59D4">
      <w:pPr>
        <w:pStyle w:val="2"/>
        <w:jc w:val="center"/>
        <w:rPr>
          <w:rFonts w:hint="eastAsia"/>
        </w:rPr>
      </w:pPr>
      <w:r w:rsidRPr="000A59D4">
        <w:t>201</w:t>
      </w:r>
      <w:r>
        <w:rPr>
          <w:rFonts w:hint="eastAsia"/>
        </w:rPr>
        <w:t>3</w:t>
      </w:r>
      <w:r w:rsidRPr="000A59D4">
        <w:rPr>
          <w:rFonts w:hint="eastAsia"/>
        </w:rPr>
        <w:t>系统科学系工作</w:t>
      </w:r>
      <w:r>
        <w:rPr>
          <w:rFonts w:hint="eastAsia"/>
        </w:rPr>
        <w:t>总结</w:t>
      </w:r>
    </w:p>
    <w:p w:rsidR="00000000" w:rsidRPr="00397F37" w:rsidRDefault="000A59D4" w:rsidP="00397F37">
      <w:pPr>
        <w:tabs>
          <w:tab w:val="num" w:pos="720"/>
        </w:tabs>
        <w:spacing w:line="300" w:lineRule="auto"/>
        <w:ind w:firstLineChars="270" w:firstLine="648"/>
        <w:rPr>
          <w:rFonts w:hint="eastAsia"/>
          <w:sz w:val="24"/>
          <w:szCs w:val="24"/>
        </w:rPr>
      </w:pPr>
      <w:r w:rsidRPr="00397F37">
        <w:rPr>
          <w:rFonts w:hint="eastAsia"/>
          <w:sz w:val="24"/>
          <w:szCs w:val="24"/>
        </w:rPr>
        <w:t>2013年，系统科学在学院的领导下，本着</w:t>
      </w:r>
      <w:r w:rsidR="00A25BFA" w:rsidRPr="00397F37">
        <w:rPr>
          <w:rFonts w:hint="eastAsia"/>
          <w:sz w:val="24"/>
          <w:szCs w:val="24"/>
        </w:rPr>
        <w:t>以本科教学为中心</w:t>
      </w:r>
      <w:r w:rsidRPr="00397F37">
        <w:rPr>
          <w:rFonts w:hint="eastAsia"/>
          <w:sz w:val="24"/>
          <w:szCs w:val="24"/>
        </w:rPr>
        <w:t>，</w:t>
      </w:r>
      <w:r w:rsidR="00A25BFA" w:rsidRPr="00397F37">
        <w:rPr>
          <w:rFonts w:hint="eastAsia"/>
          <w:sz w:val="24"/>
          <w:szCs w:val="24"/>
        </w:rPr>
        <w:t>以学生</w:t>
      </w:r>
      <w:r w:rsidR="00A25BFA" w:rsidRPr="00397F37">
        <w:rPr>
          <w:rFonts w:hint="eastAsia"/>
          <w:sz w:val="24"/>
          <w:szCs w:val="24"/>
        </w:rPr>
        <w:t>能力培养为目标</w:t>
      </w:r>
      <w:r w:rsidRPr="00397F37">
        <w:rPr>
          <w:rFonts w:hint="eastAsia"/>
          <w:sz w:val="24"/>
          <w:szCs w:val="24"/>
        </w:rPr>
        <w:t>，</w:t>
      </w:r>
      <w:r w:rsidR="00A25BFA" w:rsidRPr="00397F37">
        <w:rPr>
          <w:rFonts w:hint="eastAsia"/>
          <w:sz w:val="24"/>
          <w:szCs w:val="24"/>
        </w:rPr>
        <w:t>科研和教学同步发展，相互促进</w:t>
      </w:r>
      <w:r w:rsidRPr="00397F37">
        <w:rPr>
          <w:rFonts w:hint="eastAsia"/>
          <w:sz w:val="24"/>
          <w:szCs w:val="24"/>
        </w:rPr>
        <w:t>，</w:t>
      </w:r>
      <w:r w:rsidRPr="00397F37">
        <w:rPr>
          <w:sz w:val="24"/>
          <w:szCs w:val="24"/>
        </w:rPr>
        <w:t>服务社会，有所作为</w:t>
      </w:r>
      <w:r w:rsidRPr="00397F37">
        <w:rPr>
          <w:rFonts w:hint="eastAsia"/>
          <w:sz w:val="24"/>
          <w:szCs w:val="24"/>
        </w:rPr>
        <w:t>的发展理念，努力开展工作，取得一些成绩，为学生培养和</w:t>
      </w:r>
      <w:r w:rsidR="00A25BFA" w:rsidRPr="00397F37">
        <w:rPr>
          <w:sz w:val="24"/>
          <w:szCs w:val="24"/>
        </w:rPr>
        <w:t>为学院声誉提升做出尽可能的贡献</w:t>
      </w:r>
      <w:r w:rsidRPr="00397F37">
        <w:rPr>
          <w:rFonts w:hint="eastAsia"/>
          <w:sz w:val="24"/>
          <w:szCs w:val="24"/>
        </w:rPr>
        <w:t>，具体现在</w:t>
      </w:r>
      <w:proofErr w:type="gramStart"/>
      <w:r w:rsidRPr="00397F37">
        <w:rPr>
          <w:rFonts w:hint="eastAsia"/>
          <w:sz w:val="24"/>
          <w:szCs w:val="24"/>
        </w:rPr>
        <w:t>在</w:t>
      </w:r>
      <w:proofErr w:type="gramEnd"/>
    </w:p>
    <w:p w:rsidR="000A59D4" w:rsidRPr="00397F37" w:rsidRDefault="000A59D4" w:rsidP="00397F37">
      <w:pPr>
        <w:pStyle w:val="a3"/>
        <w:numPr>
          <w:ilvl w:val="0"/>
          <w:numId w:val="2"/>
        </w:numPr>
        <w:tabs>
          <w:tab w:val="num" w:pos="720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认真完成《管理科学》和《系统科学（金融工程方向）》2个本科</w:t>
      </w:r>
      <w:proofErr w:type="gramStart"/>
      <w:r w:rsidRPr="00397F37">
        <w:rPr>
          <w:rFonts w:hint="eastAsia"/>
        </w:rPr>
        <w:t>一</w:t>
      </w:r>
      <w:proofErr w:type="gramEnd"/>
      <w:r w:rsidRPr="00397F37">
        <w:rPr>
          <w:rFonts w:hint="eastAsia"/>
        </w:rPr>
        <w:t>专业和《金融学（金融分析师方向）》的学生培养工作。</w:t>
      </w:r>
    </w:p>
    <w:p w:rsidR="000A59D4" w:rsidRDefault="000A59D4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青年教师的教学水平有了显著提供，</w:t>
      </w:r>
      <w:proofErr w:type="gramStart"/>
      <w:r w:rsidRPr="00397F37">
        <w:rPr>
          <w:rFonts w:hint="eastAsia"/>
        </w:rPr>
        <w:t>像沐年</w:t>
      </w:r>
      <w:proofErr w:type="gramEnd"/>
      <w:r w:rsidRPr="00397F37">
        <w:rPr>
          <w:rFonts w:hint="eastAsia"/>
        </w:rPr>
        <w:t>国等老师，</w:t>
      </w:r>
      <w:r w:rsidR="00D144D8" w:rsidRPr="00397F37">
        <w:rPr>
          <w:rFonts w:hint="eastAsia"/>
        </w:rPr>
        <w:t>教学考评从</w:t>
      </w:r>
      <w:r w:rsidRPr="00397F37">
        <w:rPr>
          <w:rFonts w:hint="eastAsia"/>
        </w:rPr>
        <w:t>学生排名靠后成长为入围学生心目中好老师的行列</w:t>
      </w:r>
      <w:r w:rsidR="00D144D8" w:rsidRPr="00397F37">
        <w:rPr>
          <w:rFonts w:hint="eastAsia"/>
        </w:rPr>
        <w:t>，多为教师综合考评成绩90分以上</w:t>
      </w:r>
      <w:r w:rsidRPr="00397F37">
        <w:rPr>
          <w:rFonts w:hint="eastAsia"/>
        </w:rPr>
        <w:t>。</w:t>
      </w:r>
    </w:p>
    <w:p w:rsidR="00397F37" w:rsidRPr="00397F37" w:rsidRDefault="00397F37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>
        <w:rPr>
          <w:rFonts w:hint="eastAsia"/>
        </w:rPr>
        <w:t>教授认真履行培养本科生的职责，系统科学8位教授2013年全部为</w:t>
      </w:r>
      <w:r w:rsidR="00275C92">
        <w:rPr>
          <w:rFonts w:hint="eastAsia"/>
        </w:rPr>
        <w:t>本科生</w:t>
      </w:r>
      <w:r>
        <w:rPr>
          <w:rFonts w:hint="eastAsia"/>
        </w:rPr>
        <w:t>开设课程</w:t>
      </w:r>
      <w:r w:rsidR="00275C92">
        <w:rPr>
          <w:rFonts w:hint="eastAsia"/>
        </w:rPr>
        <w:t>，指导本科生毕业设计，得到学生好评。</w:t>
      </w:r>
    </w:p>
    <w:p w:rsidR="000A59D4" w:rsidRDefault="003D441E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科研取得良好成绩，</w:t>
      </w:r>
      <w:r w:rsidR="00D144D8" w:rsidRPr="00397F37">
        <w:rPr>
          <w:rFonts w:hint="eastAsia"/>
        </w:rPr>
        <w:t>系统科学</w:t>
      </w:r>
      <w:proofErr w:type="gramStart"/>
      <w:r w:rsidR="00D144D8" w:rsidRPr="00397F37">
        <w:rPr>
          <w:rFonts w:hint="eastAsia"/>
        </w:rPr>
        <w:t>系</w:t>
      </w:r>
      <w:r w:rsidRPr="00397F37">
        <w:rPr>
          <w:rFonts w:hint="eastAsia"/>
        </w:rPr>
        <w:t>发表</w:t>
      </w:r>
      <w:proofErr w:type="gramEnd"/>
      <w:r w:rsidRPr="00397F37">
        <w:rPr>
          <w:rFonts w:hint="eastAsia"/>
        </w:rPr>
        <w:t>多篇高水平的论文，2013年发表SCI论文1</w:t>
      </w:r>
      <w:r w:rsidR="00D144D8" w:rsidRPr="00397F37">
        <w:rPr>
          <w:rFonts w:hint="eastAsia"/>
        </w:rPr>
        <w:t>9</w:t>
      </w:r>
      <w:r w:rsidRPr="00397F37">
        <w:rPr>
          <w:rFonts w:hint="eastAsia"/>
        </w:rPr>
        <w:t>篇，其中2区</w:t>
      </w:r>
      <w:r w:rsidR="00D144D8" w:rsidRPr="00397F37">
        <w:rPr>
          <w:rFonts w:hint="eastAsia"/>
        </w:rPr>
        <w:t>2</w:t>
      </w:r>
      <w:r w:rsidRPr="00397F37">
        <w:rPr>
          <w:rFonts w:hint="eastAsia"/>
        </w:rPr>
        <w:t>篇，EI收录论文2篇，2012年发表，2013年检索的SCI论文17篇，其中2</w:t>
      </w:r>
      <w:proofErr w:type="gramStart"/>
      <w:r w:rsidRPr="00397F37">
        <w:rPr>
          <w:rFonts w:hint="eastAsia"/>
        </w:rPr>
        <w:t>区文章</w:t>
      </w:r>
      <w:proofErr w:type="gramEnd"/>
      <w:r w:rsidRPr="00397F37">
        <w:rPr>
          <w:rFonts w:hint="eastAsia"/>
        </w:rPr>
        <w:t>3篇，申请到国家自然科学基金2项（刘建国老师和吴自凯老师）</w:t>
      </w:r>
    </w:p>
    <w:p w:rsidR="00A25BFA" w:rsidRPr="00397F37" w:rsidRDefault="00A25BFA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>
        <w:rPr>
          <w:rFonts w:hint="eastAsia"/>
        </w:rPr>
        <w:t>团队建设进展顺利，我系教师为首的4个教授团队，2013年在学校首批教授团队中期评估检查中，有3个团队综合评价达到80分以上，为管理学院赢得荣誉。</w:t>
      </w:r>
    </w:p>
    <w:p w:rsidR="00D144D8" w:rsidRPr="00397F37" w:rsidRDefault="00D144D8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服务社会</w:t>
      </w:r>
      <w:r w:rsidR="00397F37">
        <w:rPr>
          <w:rFonts w:hint="eastAsia"/>
        </w:rPr>
        <w:t>有所作为。</w:t>
      </w:r>
      <w:r w:rsidRPr="00397F37">
        <w:rPr>
          <w:rFonts w:hint="eastAsia"/>
        </w:rPr>
        <w:t>在上海科学会堂进行学术报告2人次，有多人在国际和国内学术会议上进行学术报告，为上海市政协撰写决策咨询报告1份</w:t>
      </w:r>
    </w:p>
    <w:p w:rsidR="00D144D8" w:rsidRPr="00397F37" w:rsidRDefault="00D144D8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创新有所突破，我系教师参与的项目获得2013上海市科技进步奖三等级奖1项</w:t>
      </w:r>
    </w:p>
    <w:p w:rsidR="00D144D8" w:rsidRPr="00397F37" w:rsidRDefault="00D144D8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培养学生创新方面取得良好成绩，我系组织</w:t>
      </w:r>
      <w:r w:rsidR="00414174" w:rsidRPr="00397F37">
        <w:rPr>
          <w:rFonts w:hint="eastAsia"/>
        </w:rPr>
        <w:t>本科生</w:t>
      </w:r>
      <w:r w:rsidRPr="00397F37">
        <w:rPr>
          <w:rFonts w:hint="eastAsia"/>
        </w:rPr>
        <w:t>参加</w:t>
      </w:r>
      <w:r w:rsidRPr="00397F37">
        <w:t>北美数学建模竞赛</w:t>
      </w:r>
      <w:r w:rsidRPr="00397F37">
        <w:rPr>
          <w:rFonts w:hint="eastAsia"/>
        </w:rPr>
        <w:t>取得良好成绩，获得一等奖1项，2等奖1项</w:t>
      </w:r>
    </w:p>
    <w:p w:rsidR="00397F37" w:rsidRPr="00397F37" w:rsidRDefault="00397F37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积极做好学生实习工作，开辟了上海证券交易所等学生实习单位，拓宽了学生实践能力的培养。</w:t>
      </w:r>
    </w:p>
    <w:p w:rsidR="00397F37" w:rsidRPr="00397F37" w:rsidRDefault="00397F37" w:rsidP="00397F37">
      <w:pPr>
        <w:pStyle w:val="a3"/>
        <w:numPr>
          <w:ilvl w:val="0"/>
          <w:numId w:val="2"/>
        </w:numPr>
        <w:tabs>
          <w:tab w:val="num" w:pos="567"/>
        </w:tabs>
        <w:spacing w:line="300" w:lineRule="auto"/>
        <w:ind w:left="709" w:firstLineChars="0" w:hanging="425"/>
        <w:rPr>
          <w:rFonts w:hint="eastAsia"/>
        </w:rPr>
      </w:pPr>
      <w:r w:rsidRPr="00397F37">
        <w:rPr>
          <w:rFonts w:hint="eastAsia"/>
        </w:rPr>
        <w:t>人才引进稳步推进，2013年，系统科学</w:t>
      </w:r>
      <w:proofErr w:type="gramStart"/>
      <w:r w:rsidRPr="00397F37">
        <w:rPr>
          <w:rFonts w:hint="eastAsia"/>
        </w:rPr>
        <w:t>系引进</w:t>
      </w:r>
      <w:proofErr w:type="gramEnd"/>
      <w:r w:rsidRPr="00397F37">
        <w:rPr>
          <w:rFonts w:hint="eastAsia"/>
        </w:rPr>
        <w:t>东方学者1名，博士学历青年教师2名，增强了全系的教学、科研能力</w:t>
      </w:r>
      <w:r>
        <w:rPr>
          <w:rFonts w:hint="eastAsia"/>
        </w:rPr>
        <w:t>。</w:t>
      </w:r>
    </w:p>
    <w:p w:rsidR="00397F37" w:rsidRPr="00397F37" w:rsidRDefault="00397F37" w:rsidP="00397F37">
      <w:pPr>
        <w:pStyle w:val="a3"/>
        <w:spacing w:line="300" w:lineRule="auto"/>
        <w:ind w:left="709" w:firstLineChars="0" w:firstLine="0"/>
        <w:rPr>
          <w:rFonts w:hint="eastAsia"/>
        </w:rPr>
      </w:pPr>
    </w:p>
    <w:p w:rsidR="00397F37" w:rsidRPr="000A59D4" w:rsidRDefault="00397F37" w:rsidP="004405AE">
      <w:pPr>
        <w:pStyle w:val="a3"/>
        <w:spacing w:line="300" w:lineRule="auto"/>
        <w:ind w:firstLineChars="295" w:firstLine="708"/>
      </w:pPr>
      <w:r w:rsidRPr="00397F37">
        <w:rPr>
          <w:rFonts w:hint="eastAsia"/>
        </w:rPr>
        <w:t>在新的一年里，</w:t>
      </w:r>
      <w:r w:rsidR="004405AE">
        <w:rPr>
          <w:rFonts w:hint="eastAsia"/>
        </w:rPr>
        <w:t>我们</w:t>
      </w:r>
      <w:r w:rsidRPr="00397F37">
        <w:rPr>
          <w:rFonts w:hint="eastAsia"/>
        </w:rPr>
        <w:t>将继续以改革促发展，力争取得更好的成绩，为社会培养更多的拥有人才</w:t>
      </w:r>
    </w:p>
    <w:p w:rsidR="000A59D4" w:rsidRPr="00D144D8" w:rsidRDefault="000A59D4" w:rsidP="000A59D4">
      <w:pPr>
        <w:rPr>
          <w:rFonts w:hint="eastAsia"/>
        </w:rPr>
      </w:pPr>
    </w:p>
    <w:p w:rsidR="000A59D4" w:rsidRPr="000A59D4" w:rsidRDefault="000A59D4" w:rsidP="000A59D4"/>
    <w:p w:rsidR="00DD181C" w:rsidRDefault="004405AE" w:rsidP="004405AE">
      <w:pPr>
        <w:ind w:firstLineChars="2750" w:firstLine="5775"/>
        <w:rPr>
          <w:rFonts w:hint="eastAsia"/>
        </w:rPr>
      </w:pPr>
      <w:r>
        <w:rPr>
          <w:rFonts w:hint="eastAsia"/>
        </w:rPr>
        <w:lastRenderedPageBreak/>
        <w:t>系统科学系</w:t>
      </w:r>
    </w:p>
    <w:p w:rsidR="004405AE" w:rsidRPr="004405AE" w:rsidRDefault="004405AE" w:rsidP="004405AE">
      <w:pPr>
        <w:ind w:firstLineChars="2750" w:firstLine="5775"/>
      </w:pPr>
      <w:r>
        <w:rPr>
          <w:rFonts w:hint="eastAsia"/>
        </w:rPr>
        <w:t>2014年1月16日</w:t>
      </w:r>
    </w:p>
    <w:sectPr w:rsidR="004405AE" w:rsidRPr="004405AE" w:rsidSect="00DD1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C62E2"/>
    <w:multiLevelType w:val="hybridMultilevel"/>
    <w:tmpl w:val="69F2FB94"/>
    <w:lvl w:ilvl="0" w:tplc="11E24F74">
      <w:start w:val="1"/>
      <w:numFmt w:val="decimal"/>
      <w:lvlText w:val="%1，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395B11A8"/>
    <w:multiLevelType w:val="hybridMultilevel"/>
    <w:tmpl w:val="0914C7C4"/>
    <w:lvl w:ilvl="0" w:tplc="5BAE80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1E3C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E6C5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2FE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EAC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2EE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E05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2EC4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3EB2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59D4"/>
    <w:rsid w:val="000A59D4"/>
    <w:rsid w:val="00272A43"/>
    <w:rsid w:val="00275C92"/>
    <w:rsid w:val="00324700"/>
    <w:rsid w:val="00397F37"/>
    <w:rsid w:val="003D441E"/>
    <w:rsid w:val="00414174"/>
    <w:rsid w:val="004405AE"/>
    <w:rsid w:val="005A19BB"/>
    <w:rsid w:val="0082468F"/>
    <w:rsid w:val="00A25BFA"/>
    <w:rsid w:val="00D144D8"/>
    <w:rsid w:val="00DD181C"/>
    <w:rsid w:val="00E752B9"/>
    <w:rsid w:val="00F17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bCs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43"/>
    <w:pPr>
      <w:widowControl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0A59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A59D4"/>
    <w:rPr>
      <w:rFonts w:asciiTheme="majorHAnsi" w:eastAsiaTheme="majorEastAsia" w:hAnsiTheme="majorHAnsi" w:cstheme="majorBidi"/>
      <w:b/>
      <w:sz w:val="32"/>
      <w:szCs w:val="32"/>
    </w:rPr>
  </w:style>
  <w:style w:type="paragraph" w:styleId="a3">
    <w:name w:val="List Paragraph"/>
    <w:basedOn w:val="a"/>
    <w:uiPriority w:val="34"/>
    <w:qFormat/>
    <w:rsid w:val="000A59D4"/>
    <w:pPr>
      <w:widowControl/>
      <w:ind w:firstLineChars="200" w:firstLine="420"/>
      <w:jc w:val="left"/>
    </w:pPr>
    <w:rPr>
      <w:rFonts w:cs="宋体"/>
      <w:bCs w:val="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695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23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90175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8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0787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USST</cp:lastModifiedBy>
  <cp:revision>5</cp:revision>
  <dcterms:created xsi:type="dcterms:W3CDTF">2014-01-16T02:44:00Z</dcterms:created>
  <dcterms:modified xsi:type="dcterms:W3CDTF">2014-01-16T04:35:00Z</dcterms:modified>
</cp:coreProperties>
</file>